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E5298" w14:textId="77777777" w:rsidR="00072FA5" w:rsidRDefault="00072FA5" w:rsidP="00072FA5">
      <w:pPr>
        <w:spacing w:after="0" w:line="480" w:lineRule="auto"/>
        <w:rPr>
          <w:b/>
        </w:rPr>
      </w:pPr>
    </w:p>
    <w:p w14:paraId="202CE41D" w14:textId="0449F162" w:rsidR="00072FA5" w:rsidRPr="00072FA5" w:rsidRDefault="00072FA5" w:rsidP="00072FA5">
      <w:pPr>
        <w:spacing w:after="0" w:line="480" w:lineRule="auto"/>
        <w:rPr>
          <w:b/>
        </w:rPr>
      </w:pPr>
      <w:r>
        <w:rPr>
          <w:noProof/>
          <w:sz w:val="48"/>
          <w:szCs w:val="48"/>
        </w:rPr>
        <w:drawing>
          <wp:anchor distT="0" distB="0" distL="114300" distR="114300" simplePos="0" relativeHeight="251658240" behindDoc="0" locked="0" layoutInCell="1" allowOverlap="1" wp14:anchorId="13C97ACE" wp14:editId="6E31B717">
            <wp:simplePos x="0" y="0"/>
            <wp:positionH relativeFrom="margin">
              <wp:align>left</wp:align>
            </wp:positionH>
            <wp:positionV relativeFrom="paragraph">
              <wp:posOffset>7620</wp:posOffset>
            </wp:positionV>
            <wp:extent cx="1163955" cy="14960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 Under 40 Logo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3955" cy="1496060"/>
                    </a:xfrm>
                    <a:prstGeom prst="rect">
                      <a:avLst/>
                    </a:prstGeom>
                  </pic:spPr>
                </pic:pic>
              </a:graphicData>
            </a:graphic>
            <wp14:sizeRelH relativeFrom="page">
              <wp14:pctWidth>0</wp14:pctWidth>
            </wp14:sizeRelH>
            <wp14:sizeRelV relativeFrom="page">
              <wp14:pctHeight>0</wp14:pctHeight>
            </wp14:sizeRelV>
          </wp:anchor>
        </w:drawing>
      </w:r>
      <w:r w:rsidRPr="00072FA5">
        <w:rPr>
          <w:b/>
        </w:rPr>
        <w:t>NOMINATIONS PROCESS</w:t>
      </w:r>
    </w:p>
    <w:p w14:paraId="7537E2EE" w14:textId="77777777" w:rsidR="00072FA5" w:rsidRDefault="00072FA5" w:rsidP="00072FA5">
      <w:pPr>
        <w:pStyle w:val="ListParagraph"/>
        <w:numPr>
          <w:ilvl w:val="0"/>
          <w:numId w:val="1"/>
        </w:numPr>
        <w:spacing w:after="0" w:line="480" w:lineRule="auto"/>
      </w:pPr>
      <w:r>
        <w:t xml:space="preserve">Nominations should be submitted via the online form found at </w:t>
      </w:r>
      <w:hyperlink r:id="rId8" w:history="1">
        <w:r w:rsidRPr="00370DDE">
          <w:rPr>
            <w:rStyle w:val="Hyperlink"/>
          </w:rPr>
          <w:t>www.theIACP.org/40under40</w:t>
        </w:r>
      </w:hyperlink>
    </w:p>
    <w:p w14:paraId="7C09BFB7" w14:textId="77777777" w:rsidR="00072FA5" w:rsidRDefault="00072FA5" w:rsidP="00072FA5">
      <w:pPr>
        <w:pStyle w:val="ListParagraph"/>
        <w:numPr>
          <w:ilvl w:val="0"/>
          <w:numId w:val="1"/>
        </w:numPr>
        <w:spacing w:after="0" w:line="480" w:lineRule="auto"/>
      </w:pPr>
      <w:r>
        <w:t>It is recommended that the nominator gather all necessary information prior to starting the form, including the nominee’s responses to the Section 3 questions.</w:t>
      </w:r>
    </w:p>
    <w:p w14:paraId="1D0CC80B" w14:textId="77777777" w:rsidR="00072FA5" w:rsidRDefault="00072FA5" w:rsidP="00072FA5">
      <w:pPr>
        <w:spacing w:after="0" w:line="240" w:lineRule="auto"/>
      </w:pPr>
    </w:p>
    <w:p w14:paraId="0E630B84" w14:textId="1319E4C8" w:rsidR="00072FA5" w:rsidRPr="00072FA5" w:rsidRDefault="00072FA5" w:rsidP="00072FA5">
      <w:pPr>
        <w:spacing w:after="0" w:line="240" w:lineRule="auto"/>
        <w:rPr>
          <w:b/>
        </w:rPr>
      </w:pPr>
      <w:r w:rsidRPr="00072FA5">
        <w:rPr>
          <w:b/>
        </w:rPr>
        <w:t xml:space="preserve">INFORMATION REQUIRED FOR </w:t>
      </w:r>
      <w:r>
        <w:rPr>
          <w:b/>
        </w:rPr>
        <w:t>NOMINATION</w:t>
      </w:r>
    </w:p>
    <w:p w14:paraId="08BD7F4E" w14:textId="77777777" w:rsidR="00072FA5" w:rsidRDefault="00072FA5" w:rsidP="00072FA5">
      <w:pPr>
        <w:pStyle w:val="ListParagraph"/>
        <w:numPr>
          <w:ilvl w:val="0"/>
          <w:numId w:val="2"/>
        </w:numPr>
        <w:spacing w:after="0" w:line="480" w:lineRule="auto"/>
      </w:pPr>
      <w:r>
        <w:t>Section 1: Contact information for nominator, nominee, and nominee’s chief executive.</w:t>
      </w:r>
    </w:p>
    <w:p w14:paraId="68C97739" w14:textId="77777777" w:rsidR="00072FA5" w:rsidRDefault="00072FA5" w:rsidP="00072FA5">
      <w:pPr>
        <w:pStyle w:val="ListParagraph"/>
        <w:numPr>
          <w:ilvl w:val="0"/>
          <w:numId w:val="2"/>
        </w:numPr>
        <w:spacing w:after="0" w:line="480" w:lineRule="auto"/>
      </w:pPr>
      <w:r>
        <w:t>Section 2: Answers to two questions by nominator. (Limit: 250 words per answer.)</w:t>
      </w:r>
    </w:p>
    <w:p w14:paraId="13EFC623" w14:textId="77777777" w:rsidR="00072FA5" w:rsidRDefault="00072FA5" w:rsidP="00072FA5">
      <w:pPr>
        <w:pStyle w:val="ListParagraph"/>
        <w:spacing w:after="0" w:line="480" w:lineRule="auto"/>
        <w:ind w:left="1440"/>
      </w:pPr>
      <w:r>
        <w:t>(1)</w:t>
      </w:r>
      <w:r w:rsidRPr="00E97767">
        <w:t xml:space="preserve"> Why are you nominating this person for this award?</w:t>
      </w:r>
    </w:p>
    <w:p w14:paraId="7090ECED" w14:textId="77777777" w:rsidR="00072FA5" w:rsidRDefault="00072FA5" w:rsidP="00072FA5">
      <w:pPr>
        <w:pStyle w:val="ListParagraph"/>
        <w:spacing w:after="0" w:line="480" w:lineRule="auto"/>
        <w:ind w:left="1440"/>
      </w:pPr>
      <w:r>
        <w:t>(2) Explain a specific instance or example that highlights your reason for nominating this person.</w:t>
      </w:r>
    </w:p>
    <w:p w14:paraId="02DE337E" w14:textId="77777777" w:rsidR="00072FA5" w:rsidRDefault="00072FA5" w:rsidP="00072FA5">
      <w:pPr>
        <w:pStyle w:val="ListParagraph"/>
        <w:numPr>
          <w:ilvl w:val="0"/>
          <w:numId w:val="2"/>
        </w:numPr>
        <w:spacing w:after="0" w:line="480" w:lineRule="auto"/>
      </w:pPr>
      <w:r>
        <w:t>Section 3: Answers to four questions by nominee. (Limit: 250 words per answer.)</w:t>
      </w:r>
    </w:p>
    <w:p w14:paraId="216A11C3" w14:textId="77777777" w:rsidR="00072FA5" w:rsidRDefault="00072FA5" w:rsidP="00072FA5">
      <w:pPr>
        <w:pStyle w:val="ListParagraph"/>
        <w:spacing w:after="0" w:line="480" w:lineRule="auto"/>
        <w:ind w:left="1440"/>
      </w:pPr>
      <w:r>
        <w:t>(1) Why did you choose to enter into a law enforcement career?</w:t>
      </w:r>
    </w:p>
    <w:p w14:paraId="7D382707" w14:textId="77777777" w:rsidR="00072FA5" w:rsidRDefault="00072FA5" w:rsidP="00072FA5">
      <w:pPr>
        <w:pStyle w:val="ListParagraph"/>
        <w:spacing w:after="0" w:line="480" w:lineRule="auto"/>
        <w:ind w:left="1440"/>
      </w:pPr>
      <w:r>
        <w:t>(2)</w:t>
      </w:r>
      <w:r w:rsidRPr="00E97767">
        <w:t xml:space="preserve"> </w:t>
      </w:r>
      <w:r>
        <w:t>What motivates you?</w:t>
      </w:r>
    </w:p>
    <w:p w14:paraId="6E3E296E" w14:textId="77777777" w:rsidR="00072FA5" w:rsidRDefault="00072FA5" w:rsidP="00072FA5">
      <w:pPr>
        <w:pStyle w:val="ListParagraph"/>
        <w:spacing w:after="0" w:line="480" w:lineRule="auto"/>
        <w:ind w:left="1440"/>
      </w:pPr>
      <w:r>
        <w:t>(3)</w:t>
      </w:r>
      <w:r w:rsidRPr="00E97767">
        <w:t xml:space="preserve"> Explain any accomplishments that you feel are relevant to this award.</w:t>
      </w:r>
    </w:p>
    <w:p w14:paraId="61C864C2" w14:textId="77777777" w:rsidR="00072FA5" w:rsidRDefault="00072FA5" w:rsidP="00072FA5">
      <w:pPr>
        <w:pStyle w:val="ListParagraph"/>
        <w:spacing w:after="0" w:line="480" w:lineRule="auto"/>
        <w:ind w:left="1440"/>
      </w:pPr>
      <w:r>
        <w:t>(4)</w:t>
      </w:r>
      <w:r w:rsidRPr="00E97767">
        <w:t xml:space="preserve"> Explain any additional information or circumstances that you feel will enhance your nomination for this award. </w:t>
      </w:r>
      <w:r>
        <w:rPr>
          <w:i/>
        </w:rPr>
        <w:t>Optional.</w:t>
      </w:r>
    </w:p>
    <w:p w14:paraId="5FCE53CC" w14:textId="77777777" w:rsidR="00072FA5" w:rsidRDefault="00072FA5" w:rsidP="00072FA5">
      <w:pPr>
        <w:pStyle w:val="ListParagraph"/>
        <w:numPr>
          <w:ilvl w:val="0"/>
          <w:numId w:val="2"/>
        </w:numPr>
        <w:spacing w:after="0" w:line="480" w:lineRule="auto"/>
      </w:pPr>
      <w:r>
        <w:t>Supplemental Documents</w:t>
      </w:r>
    </w:p>
    <w:p w14:paraId="0971937A" w14:textId="77777777" w:rsidR="00072FA5" w:rsidRDefault="00072FA5" w:rsidP="00072FA5">
      <w:pPr>
        <w:pStyle w:val="ListParagraph"/>
        <w:spacing w:after="0" w:line="480" w:lineRule="auto"/>
        <w:ind w:left="1440"/>
      </w:pPr>
      <w:r>
        <w:t>(1) Nominee’s resume or CV.</w:t>
      </w:r>
    </w:p>
    <w:p w14:paraId="6533650B" w14:textId="77777777" w:rsidR="00072FA5" w:rsidRDefault="00072FA5" w:rsidP="00072FA5">
      <w:pPr>
        <w:pStyle w:val="ListParagraph"/>
        <w:spacing w:after="0" w:line="480" w:lineRule="auto"/>
        <w:ind w:left="1440"/>
      </w:pPr>
      <w:r>
        <w:t>(2) High-resolution headshot of individual (in uniform for sworn officers).</w:t>
      </w:r>
    </w:p>
    <w:p w14:paraId="0A90650E" w14:textId="49007D51" w:rsidR="007B353F" w:rsidRDefault="00072FA5" w:rsidP="00072FA5">
      <w:pPr>
        <w:pStyle w:val="ListParagraph"/>
        <w:spacing w:after="0" w:line="480" w:lineRule="auto"/>
        <w:ind w:left="1440"/>
      </w:pPr>
      <w:r>
        <w:t>(3) Up to two letters of recommendation (optional).</w:t>
      </w:r>
      <w:bookmarkStart w:id="0" w:name="_GoBack"/>
      <w:bookmarkEnd w:id="0"/>
    </w:p>
    <w:sectPr w:rsidR="007B353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10A90" w14:textId="77777777" w:rsidR="00072FA5" w:rsidRDefault="00072FA5" w:rsidP="00072FA5">
      <w:pPr>
        <w:spacing w:after="0" w:line="240" w:lineRule="auto"/>
      </w:pPr>
      <w:r>
        <w:separator/>
      </w:r>
    </w:p>
  </w:endnote>
  <w:endnote w:type="continuationSeparator" w:id="0">
    <w:p w14:paraId="11E9681C" w14:textId="77777777" w:rsidR="00072FA5" w:rsidRDefault="00072FA5" w:rsidP="0007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6543" w14:textId="77777777" w:rsidR="00072FA5" w:rsidRDefault="00072FA5" w:rsidP="00072FA5">
    <w:r w:rsidRPr="000B3BF7">
      <w:rPr>
        <w:i/>
      </w:rPr>
      <w:t>Note:</w:t>
    </w:r>
    <w:r>
      <w:t xml:space="preserve"> </w:t>
    </w:r>
    <w:r w:rsidRPr="001E2A29">
      <w:t>IACP reserves the right to withdraw any award if at any time information comes to light about an awardee that in the judgment of IACP would be detrimental to its own interests or to the award program itself; would reflect adversely on IACP, its mission, values and/or programs; or would otherwise, in the judgment of IACP, make it inappropriate o</w:t>
    </w:r>
    <w:r>
      <w:t>r improper to confer the award.</w:t>
    </w:r>
  </w:p>
  <w:p w14:paraId="23465E39" w14:textId="77777777" w:rsidR="00072FA5" w:rsidRDefault="00072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0868D" w14:textId="77777777" w:rsidR="00072FA5" w:rsidRDefault="00072FA5" w:rsidP="00072FA5">
      <w:pPr>
        <w:spacing w:after="0" w:line="240" w:lineRule="auto"/>
      </w:pPr>
      <w:r>
        <w:separator/>
      </w:r>
    </w:p>
  </w:footnote>
  <w:footnote w:type="continuationSeparator" w:id="0">
    <w:p w14:paraId="0438A140" w14:textId="77777777" w:rsidR="00072FA5" w:rsidRDefault="00072FA5" w:rsidP="00072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01BBB" w14:textId="442A347C" w:rsidR="00072FA5" w:rsidRDefault="00072FA5">
    <w:pPr>
      <w:pStyle w:val="Header"/>
    </w:pPr>
    <w:r w:rsidRPr="00072FA5">
      <w:rPr>
        <w:sz w:val="48"/>
        <w:szCs w:val="48"/>
      </w:rPr>
      <w:t>IACP 40 Under 40 Submission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8E784F"/>
    <w:multiLevelType w:val="hybridMultilevel"/>
    <w:tmpl w:val="2E68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342C0"/>
    <w:multiLevelType w:val="hybridMultilevel"/>
    <w:tmpl w:val="90E63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A5"/>
    <w:rsid w:val="00072FA5"/>
    <w:rsid w:val="007B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8B9F"/>
  <w15:chartTrackingRefBased/>
  <w15:docId w15:val="{3248A324-66C6-4895-BA2A-F50A233D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FA5"/>
    <w:pPr>
      <w:ind w:left="720"/>
      <w:contextualSpacing/>
    </w:pPr>
  </w:style>
  <w:style w:type="character" w:styleId="Hyperlink">
    <w:name w:val="Hyperlink"/>
    <w:basedOn w:val="DefaultParagraphFont"/>
    <w:uiPriority w:val="99"/>
    <w:unhideWhenUsed/>
    <w:rsid w:val="00072FA5"/>
    <w:rPr>
      <w:color w:val="0563C1" w:themeColor="hyperlink"/>
      <w:u w:val="single"/>
    </w:rPr>
  </w:style>
  <w:style w:type="paragraph" w:styleId="Header">
    <w:name w:val="header"/>
    <w:basedOn w:val="Normal"/>
    <w:link w:val="HeaderChar"/>
    <w:uiPriority w:val="99"/>
    <w:unhideWhenUsed/>
    <w:rsid w:val="00072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FA5"/>
  </w:style>
  <w:style w:type="paragraph" w:styleId="Footer">
    <w:name w:val="footer"/>
    <w:basedOn w:val="Normal"/>
    <w:link w:val="FooterChar"/>
    <w:uiPriority w:val="99"/>
    <w:unhideWhenUsed/>
    <w:rsid w:val="00072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IACP.org/40under4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186</Words>
  <Characters>1035</Characters>
  <Application>Microsoft Office Word</Application>
  <DocSecurity>0</DocSecurity>
  <Lines>18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Gudakunst</dc:creator>
  <cp:keywords/>
  <dc:description/>
  <cp:lastModifiedBy>Dani Gudakunst</cp:lastModifiedBy>
  <cp:revision>1</cp:revision>
  <dcterms:created xsi:type="dcterms:W3CDTF">2018-12-19T20:10:00Z</dcterms:created>
  <dcterms:modified xsi:type="dcterms:W3CDTF">2018-12-19T20:14:00Z</dcterms:modified>
</cp:coreProperties>
</file>